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959" w:rsidRDefault="00123DB2" w:rsidP="00021959">
      <w:pPr>
        <w:rPr>
          <w:b/>
          <w:sz w:val="36"/>
          <w:szCs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1pt;margin-top:0;width:246pt;height:105.75pt;z-index:251659264;mso-position-horizontal:absolute;mso-position-horizontal-relative:text;mso-position-vertical-relative:text">
            <v:imagedata r:id="rId6" o:title=""/>
            <w10:wrap type="square" side="left"/>
          </v:shape>
          <o:OLEObject Type="Embed" ProgID="AcroExch.Document.DC" ShapeID="_x0000_s1027" DrawAspect="Content" ObjectID="_1655901800" r:id="rId7"/>
        </w:object>
      </w:r>
    </w:p>
    <w:p w:rsidR="00622A05" w:rsidRDefault="006C785D" w:rsidP="00021959">
      <w:pPr>
        <w:ind w:left="1440"/>
        <w:rPr>
          <w:b/>
          <w:sz w:val="36"/>
          <w:szCs w:val="36"/>
        </w:rPr>
      </w:pPr>
      <w:proofErr w:type="spellStart"/>
      <w:r>
        <w:rPr>
          <w:b/>
          <w:sz w:val="36"/>
          <w:szCs w:val="36"/>
        </w:rPr>
        <w:t>Norma</w:t>
      </w:r>
      <w:r w:rsidR="00EA6E8C">
        <w:rPr>
          <w:b/>
          <w:sz w:val="36"/>
          <w:szCs w:val="36"/>
        </w:rPr>
        <w:t>Tec</w:t>
      </w:r>
      <w:proofErr w:type="spellEnd"/>
      <w:r w:rsidR="0067779A">
        <w:rPr>
          <w:rFonts w:cstheme="minorHAnsi"/>
          <w:b/>
          <w:sz w:val="36"/>
          <w:szCs w:val="36"/>
        </w:rPr>
        <w:t>®</w:t>
      </w:r>
      <w:r w:rsidR="001A2A9B">
        <w:rPr>
          <w:b/>
          <w:sz w:val="36"/>
          <w:szCs w:val="36"/>
        </w:rPr>
        <w:t xml:space="preserve"> Compression Therapy </w:t>
      </w:r>
      <w:r w:rsidR="001A2A9B" w:rsidRPr="00BA4919">
        <w:rPr>
          <w:b/>
          <w:sz w:val="36"/>
          <w:szCs w:val="36"/>
        </w:rPr>
        <w:t>Liability Waiver</w:t>
      </w:r>
    </w:p>
    <w:p w:rsidR="001A2A9B" w:rsidRPr="001A2A9B" w:rsidRDefault="001A2A9B" w:rsidP="001A2A9B">
      <w:pPr>
        <w:spacing w:after="0" w:line="240" w:lineRule="auto"/>
        <w:ind w:left="-720"/>
        <w:rPr>
          <w:rFonts w:ascii="Times New Roman" w:eastAsia="Times New Roman" w:hAnsi="Times New Roman" w:cs="Times New Roman"/>
          <w:b/>
          <w:sz w:val="24"/>
          <w:szCs w:val="24"/>
          <w:u w:val="single"/>
        </w:rPr>
      </w:pPr>
      <w:r w:rsidRPr="001A2A9B">
        <w:rPr>
          <w:rFonts w:ascii="Times New Roman" w:eastAsia="Times New Roman" w:hAnsi="Times New Roman" w:cs="Times New Roman"/>
          <w:b/>
          <w:sz w:val="24"/>
          <w:szCs w:val="24"/>
          <w:u w:val="single"/>
        </w:rPr>
        <w:t>Physical Capability Requirements</w:t>
      </w:r>
    </w:p>
    <w:p w:rsidR="00185BDF" w:rsidRDefault="001A2A9B" w:rsidP="00185BDF">
      <w:pPr>
        <w:spacing w:after="0" w:line="240" w:lineRule="auto"/>
        <w:ind w:left="-720"/>
        <w:rPr>
          <w:rFonts w:ascii="Times New Roman" w:eastAsia="Times New Roman" w:hAnsi="Times New Roman" w:cs="Times New Roman"/>
        </w:rPr>
      </w:pPr>
      <w:r w:rsidRPr="001A2A9B">
        <w:rPr>
          <w:rFonts w:ascii="Times New Roman" w:eastAsia="Times New Roman" w:hAnsi="Times New Roman" w:cs="Times New Roman"/>
        </w:rPr>
        <w:t xml:space="preserve">Participation in a </w:t>
      </w:r>
      <w:r w:rsidR="0067779A">
        <w:rPr>
          <w:rFonts w:ascii="Times New Roman" w:eastAsia="Times New Roman" w:hAnsi="Times New Roman" w:cs="Times New Roman"/>
        </w:rPr>
        <w:t>Norma</w:t>
      </w:r>
      <w:r w:rsidR="00EA6E8C" w:rsidRPr="001A2A9B">
        <w:rPr>
          <w:rFonts w:ascii="Times New Roman" w:eastAsia="Times New Roman" w:hAnsi="Times New Roman" w:cs="Times New Roman"/>
        </w:rPr>
        <w:t>Tec</w:t>
      </w:r>
      <w:r w:rsidR="0067779A">
        <w:rPr>
          <w:rFonts w:ascii="Times New Roman" w:eastAsia="Times New Roman" w:hAnsi="Times New Roman" w:cs="Times New Roman"/>
        </w:rPr>
        <w:t>®</w:t>
      </w:r>
      <w:r w:rsidRPr="001A2A9B">
        <w:rPr>
          <w:rFonts w:ascii="Times New Roman" w:eastAsia="Times New Roman" w:hAnsi="Times New Roman" w:cs="Times New Roman"/>
        </w:rPr>
        <w:t xml:space="preserve"> Compression Therapy session involves exposure to vasopneumatic compression for a short period of time.  During the compression therapy session, an Exercise Physiologist will be present during the entire duration of your session.  Additionally, you are free to terminate the session at any time. </w:t>
      </w:r>
    </w:p>
    <w:p w:rsidR="00185BDF" w:rsidRDefault="00185BDF" w:rsidP="00185BDF">
      <w:pPr>
        <w:spacing w:after="0" w:line="240" w:lineRule="auto"/>
        <w:ind w:left="-720"/>
        <w:rPr>
          <w:rFonts w:ascii="Times New Roman" w:eastAsia="Times New Roman" w:hAnsi="Times New Roman" w:cs="Times New Roman"/>
        </w:rPr>
      </w:pPr>
    </w:p>
    <w:p w:rsidR="001A2A9B" w:rsidRPr="00185BDF" w:rsidRDefault="001A2A9B" w:rsidP="00185BDF">
      <w:pPr>
        <w:spacing w:after="0" w:line="240" w:lineRule="auto"/>
        <w:ind w:left="-720"/>
        <w:rPr>
          <w:rFonts w:ascii="Times New Roman" w:eastAsia="Times New Roman" w:hAnsi="Times New Roman" w:cs="Times New Roman"/>
        </w:rPr>
      </w:pPr>
      <w:r w:rsidRPr="001A2A9B">
        <w:rPr>
          <w:rFonts w:ascii="Times New Roman" w:eastAsia="Times New Roman" w:hAnsi="Times New Roman" w:cs="Times New Roman"/>
          <w:b/>
          <w:sz w:val="24"/>
          <w:szCs w:val="24"/>
          <w:u w:val="single"/>
        </w:rPr>
        <w:t>Contraindications</w:t>
      </w:r>
    </w:p>
    <w:p w:rsidR="00704245" w:rsidRDefault="0067779A" w:rsidP="00704245">
      <w:pPr>
        <w:spacing w:after="0" w:line="240" w:lineRule="auto"/>
        <w:ind w:left="-720" w:right="-720"/>
        <w:rPr>
          <w:rFonts w:ascii="Times New Roman" w:eastAsia="Times New Roman" w:hAnsi="Times New Roman" w:cs="Times New Roman"/>
        </w:rPr>
      </w:pPr>
      <w:r>
        <w:rPr>
          <w:rFonts w:ascii="Times New Roman" w:eastAsia="Times New Roman" w:hAnsi="Times New Roman" w:cs="Times New Roman"/>
        </w:rPr>
        <w:t>Norma</w:t>
      </w:r>
      <w:r w:rsidR="00EA6E8C" w:rsidRPr="001A2A9B">
        <w:rPr>
          <w:rFonts w:ascii="Times New Roman" w:eastAsia="Times New Roman" w:hAnsi="Times New Roman" w:cs="Times New Roman"/>
        </w:rPr>
        <w:t>Tec</w:t>
      </w:r>
      <w:r>
        <w:rPr>
          <w:rFonts w:ascii="Times New Roman" w:eastAsia="Times New Roman" w:hAnsi="Times New Roman" w:cs="Times New Roman"/>
        </w:rPr>
        <w:t>®</w:t>
      </w:r>
      <w:r w:rsidR="001A2A9B" w:rsidRPr="001A2A9B">
        <w:rPr>
          <w:rFonts w:ascii="Times New Roman" w:eastAsia="Times New Roman" w:hAnsi="Times New Roman" w:cs="Times New Roman"/>
        </w:rPr>
        <w:t xml:space="preserve"> Compression Therapy is contraindicated for patients with:  </w:t>
      </w:r>
    </w:p>
    <w:p w:rsidR="00704245" w:rsidRDefault="00704245" w:rsidP="00704245">
      <w:pPr>
        <w:spacing w:after="0" w:line="240" w:lineRule="auto"/>
        <w:ind w:left="-720" w:right="-720"/>
        <w:rPr>
          <w:rFonts w:ascii="Times New Roman" w:eastAsia="Times New Roman" w:hAnsi="Times New Roman" w:cs="Times New Roman"/>
        </w:rPr>
      </w:pPr>
    </w:p>
    <w:p w:rsidR="00704245" w:rsidRPr="00185BDF" w:rsidRDefault="00704245"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sidRPr="00185BDF">
        <w:rPr>
          <w:rFonts w:ascii="Times New Roman" w:eastAsia="Times New Roman" w:hAnsi="Times New Roman" w:cs="Times New Roman"/>
          <w:sz w:val="20"/>
          <w:szCs w:val="20"/>
        </w:rPr>
        <w:t>Current or unstable fractures/breaks</w:t>
      </w:r>
      <w:r w:rsidRPr="00185BDF">
        <w:rPr>
          <w:rFonts w:ascii="Times New Roman" w:eastAsia="Times New Roman" w:hAnsi="Times New Roman" w:cs="Times New Roman"/>
          <w:sz w:val="20"/>
          <w:szCs w:val="20"/>
        </w:rPr>
        <w:tab/>
      </w:r>
    </w:p>
    <w:p w:rsidR="00704245" w:rsidRPr="00185BDF" w:rsidRDefault="00704245"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sidRPr="00185BDF">
        <w:rPr>
          <w:rFonts w:ascii="Times New Roman" w:eastAsia="Times New Roman" w:hAnsi="Times New Roman" w:cs="Times New Roman"/>
          <w:sz w:val="20"/>
          <w:szCs w:val="20"/>
        </w:rPr>
        <w:t>Recent surgery and have sutures/stitches</w:t>
      </w:r>
    </w:p>
    <w:p w:rsidR="0016799D" w:rsidRPr="00185BDF" w:rsidRDefault="00704245"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sidRPr="00185BDF">
        <w:rPr>
          <w:rFonts w:ascii="Times New Roman" w:eastAsia="Times New Roman" w:hAnsi="Times New Roman" w:cs="Times New Roman"/>
          <w:sz w:val="20"/>
          <w:szCs w:val="20"/>
        </w:rPr>
        <w:t>Open wounds</w:t>
      </w:r>
      <w:r w:rsidR="0016799D" w:rsidRPr="00185BDF">
        <w:rPr>
          <w:rFonts w:ascii="Times New Roman" w:eastAsia="Times New Roman" w:hAnsi="Times New Roman" w:cs="Times New Roman"/>
          <w:sz w:val="20"/>
          <w:szCs w:val="20"/>
        </w:rPr>
        <w:t>, contusions, abrasions</w:t>
      </w:r>
    </w:p>
    <w:p w:rsidR="0016799D" w:rsidRPr="00185BDF" w:rsidRDefault="0016799D"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sidRPr="00185BDF">
        <w:rPr>
          <w:rFonts w:ascii="Times New Roman" w:eastAsia="Times New Roman" w:hAnsi="Times New Roman" w:cs="Times New Roman"/>
          <w:sz w:val="20"/>
          <w:szCs w:val="20"/>
        </w:rPr>
        <w:t>Suspect or known Acute deep vein thrombosis (DVT) (blood clot)</w:t>
      </w:r>
    </w:p>
    <w:p w:rsidR="0016799D" w:rsidRPr="00185BDF" w:rsidRDefault="0016799D"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sidRPr="00185BDF">
        <w:rPr>
          <w:rFonts w:ascii="Times New Roman" w:eastAsia="Times New Roman" w:hAnsi="Times New Roman" w:cs="Times New Roman"/>
          <w:sz w:val="20"/>
          <w:szCs w:val="20"/>
        </w:rPr>
        <w:t>Severe atherosclerosis (disease of the arteries)/Ischemic vascular disease (IVD)</w:t>
      </w:r>
      <w:bookmarkStart w:id="0" w:name="_GoBack"/>
      <w:bookmarkEnd w:id="0"/>
    </w:p>
    <w:p w:rsidR="0016799D" w:rsidRPr="00185BDF" w:rsidRDefault="0016799D"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sidRPr="00185BDF">
        <w:rPr>
          <w:rFonts w:ascii="Times New Roman" w:eastAsia="Times New Roman" w:hAnsi="Times New Roman" w:cs="Times New Roman"/>
          <w:sz w:val="20"/>
          <w:szCs w:val="20"/>
        </w:rPr>
        <w:t>Severe congestive cardiac failure (CHF)</w:t>
      </w:r>
      <w:r w:rsidR="00704245" w:rsidRPr="00185BDF">
        <w:rPr>
          <w:rFonts w:ascii="Times New Roman" w:eastAsia="Times New Roman" w:hAnsi="Times New Roman" w:cs="Times New Roman"/>
          <w:sz w:val="20"/>
          <w:szCs w:val="20"/>
        </w:rPr>
        <w:tab/>
      </w:r>
    </w:p>
    <w:p w:rsidR="0016799D" w:rsidRPr="00185BDF" w:rsidRDefault="0016799D"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sidRPr="00185BDF">
        <w:rPr>
          <w:rFonts w:ascii="Times New Roman" w:eastAsia="Times New Roman" w:hAnsi="Times New Roman" w:cs="Times New Roman"/>
          <w:sz w:val="20"/>
          <w:szCs w:val="20"/>
        </w:rPr>
        <w:t>Existing pulmonary edema (having excess fluid in the lungs)</w:t>
      </w:r>
    </w:p>
    <w:p w:rsidR="00704245" w:rsidRDefault="0016799D"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sidRPr="00185BDF">
        <w:rPr>
          <w:rFonts w:ascii="Times New Roman" w:eastAsia="Times New Roman" w:hAnsi="Times New Roman" w:cs="Times New Roman"/>
          <w:sz w:val="20"/>
          <w:szCs w:val="20"/>
        </w:rPr>
        <w:t>Existing pul</w:t>
      </w:r>
      <w:r w:rsidR="00185BDF" w:rsidRPr="00185BDF">
        <w:rPr>
          <w:rFonts w:ascii="Times New Roman" w:eastAsia="Times New Roman" w:hAnsi="Times New Roman" w:cs="Times New Roman"/>
          <w:sz w:val="20"/>
          <w:szCs w:val="20"/>
        </w:rPr>
        <w:t>monary embolism (blood clot in the lungs)</w:t>
      </w:r>
      <w:r w:rsidR="00704245" w:rsidRPr="00185BDF">
        <w:rPr>
          <w:rFonts w:ascii="Times New Roman" w:eastAsia="Times New Roman" w:hAnsi="Times New Roman" w:cs="Times New Roman"/>
          <w:sz w:val="20"/>
          <w:szCs w:val="20"/>
        </w:rPr>
        <w:tab/>
      </w:r>
    </w:p>
    <w:p w:rsidR="00185BDF" w:rsidRDefault="00185BDF"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Extreme deformity of the limbs</w:t>
      </w:r>
    </w:p>
    <w:p w:rsidR="00185BDF" w:rsidRDefault="00185BDF"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Any local skin conditions such as gangrene, untreated or infected wounds, recent skin graft, or dermatitis</w:t>
      </w:r>
    </w:p>
    <w:p w:rsidR="00185BDF" w:rsidRDefault="00185BDF"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Known presence of malignancy in the legs or arms</w:t>
      </w:r>
    </w:p>
    <w:p w:rsidR="00185BDF" w:rsidRDefault="00185BDF"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Limb infections, including cellulitis that have not been treated</w:t>
      </w:r>
    </w:p>
    <w:p w:rsidR="00185BDF" w:rsidRPr="00185BDF" w:rsidRDefault="00185BDF" w:rsidP="00704245">
      <w:pPr>
        <w:pStyle w:val="ListParagraph"/>
        <w:numPr>
          <w:ilvl w:val="0"/>
          <w:numId w:val="6"/>
        </w:numPr>
        <w:spacing w:after="0" w:line="240" w:lineRule="auto"/>
        <w:ind w:righ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Presence of </w:t>
      </w:r>
      <w:r w:rsidR="006C785D">
        <w:rPr>
          <w:rFonts w:ascii="Times New Roman" w:eastAsia="Times New Roman" w:hAnsi="Times New Roman" w:cs="Times New Roman"/>
          <w:sz w:val="20"/>
          <w:szCs w:val="20"/>
        </w:rPr>
        <w:t>Lymphangiosarcoma</w:t>
      </w:r>
      <w:r>
        <w:rPr>
          <w:rFonts w:ascii="Times New Roman" w:eastAsia="Times New Roman" w:hAnsi="Times New Roman" w:cs="Times New Roman"/>
          <w:sz w:val="20"/>
          <w:szCs w:val="20"/>
        </w:rPr>
        <w:t xml:space="preserve"> (a rare cancer due to long-standing lymphedema of the upper/lower extremities)</w:t>
      </w:r>
    </w:p>
    <w:p w:rsidR="001A2A9B" w:rsidRDefault="001A2A9B" w:rsidP="001A2A9B">
      <w:pPr>
        <w:ind w:left="-720"/>
      </w:pPr>
    </w:p>
    <w:p w:rsidR="001A2A9B" w:rsidRPr="001A2A9B" w:rsidRDefault="001A2A9B" w:rsidP="001A2A9B">
      <w:pPr>
        <w:spacing w:after="0" w:line="240" w:lineRule="auto"/>
        <w:ind w:left="-720"/>
        <w:rPr>
          <w:rFonts w:ascii="Times New Roman" w:eastAsia="Times New Roman" w:hAnsi="Times New Roman" w:cs="Times New Roman"/>
        </w:rPr>
      </w:pPr>
      <w:r w:rsidRPr="001A2A9B">
        <w:rPr>
          <w:rFonts w:ascii="Times New Roman" w:eastAsia="Times New Roman" w:hAnsi="Times New Roman" w:cs="Times New Roman"/>
        </w:rPr>
        <w:t xml:space="preserve">In consideration of being permitted by The Lifestyle Center to participate in their services for </w:t>
      </w:r>
      <w:r w:rsidR="0067779A">
        <w:rPr>
          <w:rFonts w:ascii="Times New Roman" w:eastAsia="Times New Roman" w:hAnsi="Times New Roman" w:cs="Times New Roman"/>
        </w:rPr>
        <w:t>Norma</w:t>
      </w:r>
      <w:r w:rsidR="00EA6E8C" w:rsidRPr="001A2A9B">
        <w:rPr>
          <w:rFonts w:ascii="Times New Roman" w:eastAsia="Times New Roman" w:hAnsi="Times New Roman" w:cs="Times New Roman"/>
        </w:rPr>
        <w:t>Tec</w:t>
      </w:r>
      <w:r w:rsidR="0067779A">
        <w:rPr>
          <w:rFonts w:ascii="Times New Roman" w:eastAsia="Times New Roman" w:hAnsi="Times New Roman" w:cs="Times New Roman"/>
        </w:rPr>
        <w:t>®</w:t>
      </w:r>
      <w:r w:rsidRPr="001A2A9B">
        <w:rPr>
          <w:rFonts w:ascii="Times New Roman" w:eastAsia="Times New Roman" w:hAnsi="Times New Roman" w:cs="Times New Roman"/>
        </w:rPr>
        <w:t xml:space="preserve"> Compression Therapy, I understand it may aggravate a pre-existing medical condition, or could lead to injury.  I am voluntarily assuming all risks of accident or injury to me (or my child) arising out of or in any way connected with the use of the services, equipment, or facilities of The Lifestyle Center.</w:t>
      </w:r>
    </w:p>
    <w:p w:rsidR="001A2A9B" w:rsidRPr="001A2A9B" w:rsidRDefault="001A2A9B" w:rsidP="001A2A9B">
      <w:pPr>
        <w:spacing w:after="0" w:line="240" w:lineRule="auto"/>
        <w:rPr>
          <w:rFonts w:ascii="Times New Roman" w:eastAsia="Times New Roman" w:hAnsi="Times New Roman" w:cs="Times New Roman"/>
        </w:rPr>
      </w:pPr>
    </w:p>
    <w:p w:rsidR="001A2A9B" w:rsidRPr="001A2A9B" w:rsidRDefault="001A2A9B" w:rsidP="001A2A9B">
      <w:pPr>
        <w:spacing w:after="0" w:line="240" w:lineRule="auto"/>
        <w:ind w:left="-720"/>
        <w:rPr>
          <w:rFonts w:ascii="Times New Roman" w:eastAsia="Times New Roman" w:hAnsi="Times New Roman" w:cs="Times New Roman"/>
        </w:rPr>
      </w:pPr>
      <w:r w:rsidRPr="001A2A9B">
        <w:rPr>
          <w:rFonts w:ascii="Times New Roman" w:eastAsia="Times New Roman" w:hAnsi="Times New Roman" w:cs="Times New Roman"/>
        </w:rPr>
        <w:t>I hereby release The Lifestyle Center, Kaweah Delta Health Care District and its staff members, officers, directo</w:t>
      </w:r>
      <w:r w:rsidR="00EA6E8C">
        <w:rPr>
          <w:rFonts w:ascii="Times New Roman" w:eastAsia="Times New Roman" w:hAnsi="Times New Roman" w:cs="Times New Roman"/>
        </w:rPr>
        <w:t>rs, agents, and assigns from</w:t>
      </w:r>
      <w:r w:rsidRPr="001A2A9B">
        <w:rPr>
          <w:rFonts w:ascii="Times New Roman" w:eastAsia="Times New Roman" w:hAnsi="Times New Roman" w:cs="Times New Roman"/>
        </w:rPr>
        <w:t xml:space="preserve"> all liability for any damage, injury, or </w:t>
      </w:r>
      <w:r w:rsidR="00EA6E8C" w:rsidRPr="001A2A9B">
        <w:rPr>
          <w:rFonts w:ascii="Times New Roman" w:eastAsia="Times New Roman" w:hAnsi="Times New Roman" w:cs="Times New Roman"/>
        </w:rPr>
        <w:t>harm, which</w:t>
      </w:r>
      <w:r w:rsidRPr="001A2A9B">
        <w:rPr>
          <w:rFonts w:ascii="Times New Roman" w:eastAsia="Times New Roman" w:hAnsi="Times New Roman" w:cs="Times New Roman"/>
        </w:rPr>
        <w:t xml:space="preserve"> may be caused by, a result of, or in any way associated with participation in this service of The Lifestyle Center as a Guest or Member.  </w:t>
      </w:r>
    </w:p>
    <w:p w:rsidR="001A2A9B" w:rsidRPr="001A2A9B" w:rsidRDefault="001A2A9B" w:rsidP="001A2A9B">
      <w:pPr>
        <w:spacing w:after="0" w:line="240" w:lineRule="auto"/>
        <w:rPr>
          <w:rFonts w:ascii="Times New Roman" w:eastAsia="Times New Roman" w:hAnsi="Times New Roman" w:cs="Times New Roman"/>
          <w:sz w:val="24"/>
          <w:szCs w:val="24"/>
        </w:rPr>
      </w:pPr>
    </w:p>
    <w:p w:rsidR="001A2A9B" w:rsidRDefault="001A2A9B" w:rsidP="00185BDF">
      <w:pPr>
        <w:spacing w:after="0" w:line="240" w:lineRule="auto"/>
        <w:ind w:left="-720"/>
        <w:rPr>
          <w:rFonts w:ascii="Times New Roman" w:eastAsia="Times New Roman" w:hAnsi="Times New Roman" w:cs="Times New Roman"/>
          <w:b/>
        </w:rPr>
      </w:pPr>
      <w:r w:rsidRPr="001A2A9B">
        <w:rPr>
          <w:rFonts w:ascii="Times New Roman" w:eastAsia="Times New Roman" w:hAnsi="Times New Roman" w:cs="Times New Roman"/>
        </w:rPr>
        <w:t xml:space="preserve">I acknowledge that I am at least 18 years of age and otherwise legally competent to sign this release.  </w:t>
      </w:r>
      <w:r w:rsidRPr="001A2A9B">
        <w:rPr>
          <w:rFonts w:ascii="Times New Roman" w:eastAsia="Times New Roman" w:hAnsi="Times New Roman" w:cs="Times New Roman"/>
          <w:b/>
        </w:rPr>
        <w:t>Minors require a parent/guardian signature.</w:t>
      </w:r>
    </w:p>
    <w:p w:rsidR="00185BDF" w:rsidRPr="00185BDF" w:rsidRDefault="00185BDF" w:rsidP="00185BDF">
      <w:pPr>
        <w:spacing w:after="0" w:line="240" w:lineRule="auto"/>
        <w:ind w:left="-720"/>
        <w:rPr>
          <w:rFonts w:ascii="Times New Roman" w:eastAsia="Times New Roman" w:hAnsi="Times New Roman" w:cs="Times New Roman"/>
          <w:b/>
        </w:rPr>
      </w:pPr>
    </w:p>
    <w:p w:rsidR="001A2A9B" w:rsidRDefault="001A2A9B" w:rsidP="001A2A9B">
      <w:pPr>
        <w:ind w:left="-720"/>
      </w:pPr>
      <w:r w:rsidRPr="00EA6E8C">
        <w:rPr>
          <w:b/>
        </w:rPr>
        <w:t>Printed Name of Participant</w:t>
      </w:r>
      <w:r>
        <w:t xml:space="preserve"> ___________________________________ </w:t>
      </w:r>
      <w:r w:rsidRPr="00EA6E8C">
        <w:rPr>
          <w:b/>
        </w:rPr>
        <w:t>Date of Birth</w:t>
      </w:r>
      <w:r>
        <w:t xml:space="preserve"> _______________</w:t>
      </w:r>
    </w:p>
    <w:p w:rsidR="001A2A9B" w:rsidRPr="00EA6E8C" w:rsidRDefault="001A2A9B" w:rsidP="001A2A9B">
      <w:pPr>
        <w:ind w:left="-720"/>
        <w:rPr>
          <w:b/>
        </w:rPr>
      </w:pPr>
      <w:r w:rsidRPr="00EA6E8C">
        <w:rPr>
          <w:b/>
        </w:rPr>
        <w:t>Signature of Participant ______________________________________  Date ______________________</w:t>
      </w:r>
    </w:p>
    <w:p w:rsidR="001A2A9B" w:rsidRPr="00EA6E8C" w:rsidRDefault="001A2A9B" w:rsidP="001A2A9B">
      <w:pPr>
        <w:ind w:left="-720"/>
        <w:rPr>
          <w:b/>
        </w:rPr>
      </w:pPr>
      <w:r w:rsidRPr="00EA6E8C">
        <w:rPr>
          <w:b/>
        </w:rPr>
        <w:t>Address______________________________________________ City________________  Zip__________</w:t>
      </w:r>
    </w:p>
    <w:p w:rsidR="001A2A9B" w:rsidRPr="00185BDF" w:rsidRDefault="001A2A9B" w:rsidP="00185BDF">
      <w:pPr>
        <w:ind w:left="-720"/>
        <w:rPr>
          <w:b/>
          <w:u w:val="single"/>
        </w:rPr>
      </w:pPr>
      <w:r w:rsidRPr="00EA6E8C">
        <w:rPr>
          <w:b/>
        </w:rPr>
        <w:t xml:space="preserve">Phone Number </w:t>
      </w:r>
      <w:r w:rsidRPr="00EA6E8C">
        <w:rPr>
          <w:b/>
          <w:u w:val="single"/>
        </w:rPr>
        <w:t>(_____)______________________________</w:t>
      </w:r>
    </w:p>
    <w:p w:rsidR="001A2A9B" w:rsidRPr="001A2A9B" w:rsidRDefault="001A2A9B" w:rsidP="001A2A9B">
      <w:pPr>
        <w:spacing w:after="0" w:line="240" w:lineRule="auto"/>
        <w:ind w:left="-720"/>
        <w:rPr>
          <w:rFonts w:ascii="Times New Roman" w:eastAsia="Times New Roman" w:hAnsi="Times New Roman" w:cs="Times New Roman"/>
          <w:b/>
        </w:rPr>
      </w:pPr>
      <w:r w:rsidRPr="001A2A9B">
        <w:rPr>
          <w:rFonts w:ascii="Times New Roman" w:eastAsia="Times New Roman" w:hAnsi="Times New Roman" w:cs="Times New Roman"/>
          <w:b/>
        </w:rPr>
        <w:t xml:space="preserve">TO BE READ </w:t>
      </w:r>
      <w:smartTag w:uri="urn:schemas-microsoft-com:office:smarttags" w:element="stockticker">
        <w:r w:rsidRPr="001A2A9B">
          <w:rPr>
            <w:rFonts w:ascii="Times New Roman" w:eastAsia="Times New Roman" w:hAnsi="Times New Roman" w:cs="Times New Roman"/>
            <w:b/>
          </w:rPr>
          <w:t>AND</w:t>
        </w:r>
      </w:smartTag>
      <w:r w:rsidRPr="001A2A9B">
        <w:rPr>
          <w:rFonts w:ascii="Times New Roman" w:eastAsia="Times New Roman" w:hAnsi="Times New Roman" w:cs="Times New Roman"/>
          <w:b/>
        </w:rPr>
        <w:t xml:space="preserve"> SIGNED BY THE PARENT / GUARDIAN OF MINOR</w:t>
      </w:r>
    </w:p>
    <w:p w:rsidR="001A2A9B" w:rsidRDefault="001A2A9B" w:rsidP="00185BDF">
      <w:pPr>
        <w:spacing w:after="0" w:line="240" w:lineRule="auto"/>
        <w:ind w:left="-720"/>
        <w:rPr>
          <w:rFonts w:ascii="Times New Roman" w:eastAsia="Times New Roman" w:hAnsi="Times New Roman" w:cs="Times New Roman"/>
        </w:rPr>
      </w:pPr>
      <w:r w:rsidRPr="001A2A9B">
        <w:rPr>
          <w:rFonts w:ascii="Times New Roman" w:eastAsia="Times New Roman" w:hAnsi="Times New Roman" w:cs="Times New Roman"/>
        </w:rPr>
        <w:t xml:space="preserve">I hereby state that I am the parent or guardian of the minor whose name and signature appears above.  I have carefully read this agreement and fully understand its contents.  I acknowledge that this release of liability is a legally binding contract between </w:t>
      </w:r>
      <w:r w:rsidR="006C785D" w:rsidRPr="001A2A9B">
        <w:rPr>
          <w:rFonts w:ascii="Times New Roman" w:eastAsia="Times New Roman" w:hAnsi="Times New Roman" w:cs="Times New Roman"/>
        </w:rPr>
        <w:t>The Lifestyle Center, a division of Kaweah Delta Health Care District and me</w:t>
      </w:r>
      <w:r w:rsidRPr="001A2A9B">
        <w:rPr>
          <w:rFonts w:ascii="Times New Roman" w:eastAsia="Times New Roman" w:hAnsi="Times New Roman" w:cs="Times New Roman"/>
        </w:rPr>
        <w:t xml:space="preserve">. </w:t>
      </w:r>
    </w:p>
    <w:p w:rsidR="00F44FF9" w:rsidRPr="00185BDF" w:rsidRDefault="00F44FF9" w:rsidP="00185BDF">
      <w:pPr>
        <w:spacing w:after="0" w:line="240" w:lineRule="auto"/>
        <w:ind w:left="-720"/>
        <w:rPr>
          <w:rFonts w:ascii="Times New Roman" w:eastAsia="Times New Roman" w:hAnsi="Times New Roman" w:cs="Times New Roman"/>
        </w:rPr>
      </w:pPr>
    </w:p>
    <w:p w:rsidR="001A2A9B" w:rsidRPr="00EA6E8C" w:rsidRDefault="001A2A9B" w:rsidP="001A2A9B">
      <w:pPr>
        <w:ind w:left="-720"/>
        <w:rPr>
          <w:b/>
        </w:rPr>
      </w:pPr>
      <w:r w:rsidRPr="00EA6E8C">
        <w:rPr>
          <w:b/>
        </w:rPr>
        <w:t xml:space="preserve">Signature of Parent or </w:t>
      </w:r>
      <w:r w:rsidR="00EA6E8C" w:rsidRPr="00EA6E8C">
        <w:rPr>
          <w:b/>
        </w:rPr>
        <w:t>Guardian</w:t>
      </w:r>
      <w:r w:rsidRPr="00EA6E8C">
        <w:rPr>
          <w:b/>
        </w:rPr>
        <w:t xml:space="preserve"> _____________________________________ Date ____________________</w:t>
      </w:r>
    </w:p>
    <w:p w:rsidR="001A2A9B" w:rsidRPr="00EA6E8C" w:rsidRDefault="001A2A9B" w:rsidP="001A2A9B">
      <w:pPr>
        <w:ind w:left="-720"/>
        <w:rPr>
          <w:b/>
        </w:rPr>
      </w:pPr>
      <w:r w:rsidRPr="00EA6E8C">
        <w:rPr>
          <w:b/>
        </w:rPr>
        <w:t>Printed Name</w:t>
      </w:r>
      <w:r w:rsidR="00EA6E8C" w:rsidRPr="00EA6E8C">
        <w:rPr>
          <w:b/>
        </w:rPr>
        <w:t xml:space="preserve"> ____________________________________________________</w:t>
      </w:r>
    </w:p>
    <w:sectPr w:rsidR="001A2A9B" w:rsidRPr="00EA6E8C" w:rsidSect="00EA6E8C">
      <w:pgSz w:w="12240" w:h="15840"/>
      <w:pgMar w:top="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1CF2"/>
    <w:multiLevelType w:val="hybridMultilevel"/>
    <w:tmpl w:val="3DE4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46A7E"/>
    <w:multiLevelType w:val="hybridMultilevel"/>
    <w:tmpl w:val="51CEC1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3A794D"/>
    <w:multiLevelType w:val="hybridMultilevel"/>
    <w:tmpl w:val="B3B6C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F027AE"/>
    <w:multiLevelType w:val="hybridMultilevel"/>
    <w:tmpl w:val="DBDC1F62"/>
    <w:lvl w:ilvl="0" w:tplc="1568851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45947681"/>
    <w:multiLevelType w:val="hybridMultilevel"/>
    <w:tmpl w:val="28BC1914"/>
    <w:lvl w:ilvl="0" w:tplc="1568851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C39FF"/>
    <w:multiLevelType w:val="hybridMultilevel"/>
    <w:tmpl w:val="63009190"/>
    <w:lvl w:ilvl="0" w:tplc="156885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9B"/>
    <w:rsid w:val="00021959"/>
    <w:rsid w:val="00123DB2"/>
    <w:rsid w:val="0016799D"/>
    <w:rsid w:val="00185BDF"/>
    <w:rsid w:val="001A2A9B"/>
    <w:rsid w:val="00622A05"/>
    <w:rsid w:val="0067779A"/>
    <w:rsid w:val="006C785D"/>
    <w:rsid w:val="00704245"/>
    <w:rsid w:val="00C67B13"/>
    <w:rsid w:val="00EA6E8C"/>
    <w:rsid w:val="00F4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4:docId w14:val="7C722B5C"/>
  <w15:chartTrackingRefBased/>
  <w15:docId w15:val="{2A8BFC51-CCA5-4747-9400-D68EDBBB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B13"/>
    <w:rPr>
      <w:rFonts w:ascii="Segoe UI" w:hAnsi="Segoe UI" w:cs="Segoe UI"/>
      <w:sz w:val="18"/>
      <w:szCs w:val="18"/>
    </w:rPr>
  </w:style>
  <w:style w:type="paragraph" w:styleId="ListParagraph">
    <w:name w:val="List Paragraph"/>
    <w:basedOn w:val="Normal"/>
    <w:uiPriority w:val="34"/>
    <w:qFormat/>
    <w:rsid w:val="00704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63E4B-6F65-42FB-AB54-0D6809DE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KDHCD</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LSFITEST</dc:creator>
  <cp:keywords/>
  <dc:description/>
  <cp:lastModifiedBy>LSFITEST</cp:lastModifiedBy>
  <cp:revision>6</cp:revision>
  <cp:lastPrinted>2020-07-10T22:56:00Z</cp:lastPrinted>
  <dcterms:created xsi:type="dcterms:W3CDTF">2020-01-29T21:11:00Z</dcterms:created>
  <dcterms:modified xsi:type="dcterms:W3CDTF">2020-07-10T22:57:00Z</dcterms:modified>
</cp:coreProperties>
</file>